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1DE76" w14:textId="74BB08FE" w:rsidR="00BB4613" w:rsidRDefault="00E677B8" w:rsidP="00A4326C">
      <w:pPr>
        <w:pStyle w:val="NoSpacing"/>
        <w:tabs>
          <w:tab w:val="left" w:pos="210"/>
          <w:tab w:val="center" w:pos="5300"/>
        </w:tabs>
        <w:rPr>
          <w:b/>
        </w:rPr>
      </w:pPr>
      <w:r w:rsidRPr="003659FA">
        <w:rPr>
          <w:noProof/>
          <w:lang w:bidi="ar-SA"/>
        </w:rPr>
        <w:drawing>
          <wp:anchor distT="0" distB="0" distL="114300" distR="114300" simplePos="0" relativeHeight="251658240" behindDoc="0" locked="0" layoutInCell="1" allowOverlap="1" wp14:anchorId="7A2636F5" wp14:editId="1C4B45FF">
            <wp:simplePos x="0" y="0"/>
            <wp:positionH relativeFrom="margin">
              <wp:align>center</wp:align>
            </wp:positionH>
            <wp:positionV relativeFrom="paragraph">
              <wp:posOffset>0</wp:posOffset>
            </wp:positionV>
            <wp:extent cx="2666365" cy="1200150"/>
            <wp:effectExtent l="0" t="0" r="635" b="0"/>
            <wp:wrapThrough wrapText="bothSides">
              <wp:wrapPolygon edited="0">
                <wp:start x="0" y="0"/>
                <wp:lineTo x="0" y="21257"/>
                <wp:lineTo x="21451" y="21257"/>
                <wp:lineTo x="21451" y="0"/>
                <wp:lineTo x="0" y="0"/>
              </wp:wrapPolygon>
            </wp:wrapThrough>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referRelativeResize="0"/>
                  </pic:nvPicPr>
                  <pic:blipFill>
                    <a:blip r:embed="rId5" cstate="print">
                      <a:extLst>
                        <a:ext uri="{28A0092B-C50C-407E-A947-70E740481C1C}">
                          <a14:useLocalDpi xmlns:a14="http://schemas.microsoft.com/office/drawing/2010/main" val="0"/>
                        </a:ext>
                      </a:extLst>
                    </a:blip>
                    <a:stretch>
                      <a:fillRect/>
                    </a:stretch>
                  </pic:blipFill>
                  <pic:spPr>
                    <a:xfrm>
                      <a:off x="0" y="0"/>
                      <a:ext cx="2666365" cy="1200150"/>
                    </a:xfrm>
                    <a:prstGeom prst="rect">
                      <a:avLst/>
                    </a:prstGeom>
                  </pic:spPr>
                </pic:pic>
              </a:graphicData>
            </a:graphic>
            <wp14:sizeRelH relativeFrom="margin">
              <wp14:pctWidth>0</wp14:pctWidth>
            </wp14:sizeRelH>
            <wp14:sizeRelV relativeFrom="margin">
              <wp14:pctHeight>0</wp14:pctHeight>
            </wp14:sizeRelV>
          </wp:anchor>
        </w:drawing>
      </w:r>
      <w:r w:rsidR="00A4326C">
        <w:rPr>
          <w:b/>
        </w:rPr>
        <w:tab/>
      </w:r>
    </w:p>
    <w:p w14:paraId="5D5021F8" w14:textId="27AEB74F" w:rsidR="00BB4613" w:rsidRDefault="00BB4613" w:rsidP="00835397">
      <w:pPr>
        <w:pStyle w:val="NoSpacing"/>
        <w:ind w:left="450"/>
        <w:jc w:val="center"/>
        <w:rPr>
          <w:b/>
        </w:rPr>
      </w:pPr>
    </w:p>
    <w:p w14:paraId="6633FD69" w14:textId="12A5262F" w:rsidR="00BB4613" w:rsidRDefault="00BB4613" w:rsidP="006B07BD">
      <w:pPr>
        <w:pStyle w:val="BodyText"/>
        <w:jc w:val="center"/>
        <w:rPr>
          <w:b/>
        </w:rPr>
      </w:pPr>
    </w:p>
    <w:p w14:paraId="17BD4AAB" w14:textId="77777777" w:rsidR="00BB4613" w:rsidRDefault="00BB4613" w:rsidP="006B07BD">
      <w:pPr>
        <w:pStyle w:val="NoSpacing"/>
        <w:rPr>
          <w:b/>
        </w:rPr>
      </w:pPr>
    </w:p>
    <w:p w14:paraId="6497F282" w14:textId="77777777" w:rsidR="00A82969" w:rsidRDefault="00A82969" w:rsidP="006B07BD">
      <w:pPr>
        <w:pStyle w:val="NoSpacing"/>
        <w:jc w:val="center"/>
        <w:rPr>
          <w:b/>
        </w:rPr>
      </w:pPr>
    </w:p>
    <w:p w14:paraId="79BC5CD6" w14:textId="77777777" w:rsidR="00A82969" w:rsidRDefault="00A82969" w:rsidP="006B07BD">
      <w:pPr>
        <w:pStyle w:val="NoSpacing"/>
        <w:jc w:val="center"/>
        <w:rPr>
          <w:b/>
        </w:rPr>
      </w:pPr>
    </w:p>
    <w:p w14:paraId="71EF7537" w14:textId="77777777" w:rsidR="00A82969" w:rsidRDefault="00A82969" w:rsidP="006B07BD">
      <w:pPr>
        <w:pStyle w:val="NoSpacing"/>
        <w:jc w:val="center"/>
        <w:rPr>
          <w:b/>
        </w:rPr>
      </w:pPr>
    </w:p>
    <w:p w14:paraId="2129EDFF" w14:textId="77777777" w:rsidR="00A82969" w:rsidRDefault="00A82969" w:rsidP="006B07BD">
      <w:pPr>
        <w:pStyle w:val="NoSpacing"/>
        <w:jc w:val="center"/>
        <w:rPr>
          <w:b/>
        </w:rPr>
      </w:pPr>
    </w:p>
    <w:p w14:paraId="43077038" w14:textId="4D84514A" w:rsidR="00BF1262" w:rsidRDefault="00BF1262" w:rsidP="00A37877">
      <w:pPr>
        <w:pStyle w:val="NoSpacing"/>
        <w:jc w:val="center"/>
        <w:rPr>
          <w:b/>
          <w:sz w:val="20"/>
          <w:szCs w:val="20"/>
        </w:rPr>
      </w:pPr>
      <w:r w:rsidRPr="00E87A16">
        <w:rPr>
          <w:b/>
          <w:sz w:val="20"/>
          <w:szCs w:val="20"/>
        </w:rPr>
        <w:t>Downtown Development Authority</w:t>
      </w:r>
      <w:r w:rsidR="00180B72" w:rsidRPr="00E87A16">
        <w:rPr>
          <w:b/>
          <w:sz w:val="20"/>
          <w:szCs w:val="20"/>
        </w:rPr>
        <w:t xml:space="preserve"> of </w:t>
      </w:r>
      <w:r w:rsidRPr="00E87A16">
        <w:rPr>
          <w:b/>
          <w:sz w:val="20"/>
          <w:szCs w:val="20"/>
        </w:rPr>
        <w:t>the City of Tifton</w:t>
      </w:r>
    </w:p>
    <w:p w14:paraId="682F576D" w14:textId="7C936749" w:rsidR="001D1692" w:rsidRPr="00E87A16" w:rsidRDefault="001D1692" w:rsidP="00A37877">
      <w:pPr>
        <w:pStyle w:val="NoSpacing"/>
        <w:jc w:val="center"/>
        <w:rPr>
          <w:b/>
          <w:sz w:val="20"/>
          <w:szCs w:val="20"/>
        </w:rPr>
      </w:pPr>
      <w:r>
        <w:rPr>
          <w:b/>
          <w:sz w:val="20"/>
          <w:szCs w:val="20"/>
        </w:rPr>
        <w:t>JOINT MEETING</w:t>
      </w:r>
    </w:p>
    <w:p w14:paraId="039F0917" w14:textId="46CB52D5" w:rsidR="006B07BD" w:rsidRPr="00E87A16" w:rsidRDefault="00A4326C" w:rsidP="00A37877">
      <w:pPr>
        <w:pStyle w:val="NoSpacing"/>
        <w:jc w:val="center"/>
        <w:rPr>
          <w:sz w:val="20"/>
          <w:szCs w:val="20"/>
        </w:rPr>
      </w:pPr>
      <w:r w:rsidRPr="00E87A16">
        <w:rPr>
          <w:sz w:val="20"/>
          <w:szCs w:val="20"/>
        </w:rPr>
        <w:t>Tuesday</w:t>
      </w:r>
      <w:r w:rsidR="00847426" w:rsidRPr="00E87A16">
        <w:rPr>
          <w:sz w:val="20"/>
          <w:szCs w:val="20"/>
        </w:rPr>
        <w:t>,</w:t>
      </w:r>
      <w:r w:rsidR="00180B72" w:rsidRPr="00E87A16">
        <w:rPr>
          <w:sz w:val="20"/>
          <w:szCs w:val="20"/>
        </w:rPr>
        <w:t xml:space="preserve"> </w:t>
      </w:r>
      <w:r w:rsidR="00D5048A">
        <w:rPr>
          <w:sz w:val="20"/>
          <w:szCs w:val="20"/>
        </w:rPr>
        <w:t>December</w:t>
      </w:r>
      <w:r w:rsidR="00D74D94">
        <w:rPr>
          <w:sz w:val="20"/>
          <w:szCs w:val="20"/>
        </w:rPr>
        <w:t xml:space="preserve"> 17</w:t>
      </w:r>
      <w:r w:rsidRPr="00E87A16">
        <w:rPr>
          <w:sz w:val="20"/>
          <w:szCs w:val="20"/>
        </w:rPr>
        <w:t>, 20</w:t>
      </w:r>
      <w:r w:rsidR="00F2059C" w:rsidRPr="00E87A16">
        <w:rPr>
          <w:sz w:val="20"/>
          <w:szCs w:val="20"/>
        </w:rPr>
        <w:t>2</w:t>
      </w:r>
      <w:r w:rsidR="00666005">
        <w:rPr>
          <w:sz w:val="20"/>
          <w:szCs w:val="20"/>
        </w:rPr>
        <w:t>4</w:t>
      </w:r>
      <w:r w:rsidR="006B07BD" w:rsidRPr="00E87A16">
        <w:rPr>
          <w:sz w:val="20"/>
          <w:szCs w:val="20"/>
        </w:rPr>
        <w:t xml:space="preserve"> at </w:t>
      </w:r>
      <w:r w:rsidR="001D1692">
        <w:rPr>
          <w:sz w:val="20"/>
          <w:szCs w:val="20"/>
        </w:rPr>
        <w:t>9:00</w:t>
      </w:r>
      <w:r w:rsidR="006B07BD" w:rsidRPr="00E87A16">
        <w:rPr>
          <w:sz w:val="20"/>
          <w:szCs w:val="20"/>
        </w:rPr>
        <w:t xml:space="preserve"> </w:t>
      </w:r>
      <w:r w:rsidR="001D1692">
        <w:rPr>
          <w:sz w:val="20"/>
          <w:szCs w:val="20"/>
        </w:rPr>
        <w:t>A</w:t>
      </w:r>
      <w:r w:rsidR="006B07BD" w:rsidRPr="00E87A16">
        <w:rPr>
          <w:sz w:val="20"/>
          <w:szCs w:val="20"/>
        </w:rPr>
        <w:t>M</w:t>
      </w:r>
    </w:p>
    <w:p w14:paraId="78111B15" w14:textId="7270810F" w:rsidR="006B07BD" w:rsidRPr="00E87A16" w:rsidRDefault="00D5048A" w:rsidP="00A37877">
      <w:pPr>
        <w:pStyle w:val="NoSpacing"/>
        <w:jc w:val="center"/>
        <w:rPr>
          <w:sz w:val="20"/>
          <w:szCs w:val="20"/>
        </w:rPr>
      </w:pPr>
      <w:r>
        <w:rPr>
          <w:sz w:val="20"/>
          <w:szCs w:val="20"/>
        </w:rPr>
        <w:t>The Syd Blackmarr Arts Center</w:t>
      </w:r>
    </w:p>
    <w:p w14:paraId="4C5EF15D" w14:textId="3E64F7A1" w:rsidR="00A4326C" w:rsidRPr="00E87A16" w:rsidRDefault="00D5048A" w:rsidP="00742909">
      <w:pPr>
        <w:pStyle w:val="NoSpacing"/>
        <w:jc w:val="center"/>
        <w:rPr>
          <w:sz w:val="20"/>
          <w:szCs w:val="20"/>
        </w:rPr>
      </w:pPr>
      <w:r>
        <w:rPr>
          <w:sz w:val="20"/>
          <w:szCs w:val="20"/>
        </w:rPr>
        <w:t>255 Love Avenue</w:t>
      </w:r>
      <w:r w:rsidR="00742909">
        <w:rPr>
          <w:sz w:val="20"/>
          <w:szCs w:val="20"/>
        </w:rPr>
        <w:t xml:space="preserve">, </w:t>
      </w:r>
      <w:r w:rsidR="00A4326C" w:rsidRPr="00E87A16">
        <w:rPr>
          <w:sz w:val="20"/>
          <w:szCs w:val="20"/>
        </w:rPr>
        <w:t>Tifton, Georgia 31794</w:t>
      </w:r>
    </w:p>
    <w:p w14:paraId="715E580C" w14:textId="0257D0D1" w:rsidR="006D17A9" w:rsidRPr="00221D96" w:rsidRDefault="00077685" w:rsidP="00180B72">
      <w:pPr>
        <w:pStyle w:val="NoSpacing"/>
        <w:ind w:left="450"/>
        <w:jc w:val="center"/>
        <w:rPr>
          <w:b/>
        </w:rPr>
      </w:pPr>
      <w:r w:rsidRPr="00221D96">
        <w:rPr>
          <w:b/>
        </w:rPr>
        <w:t>____________________________________________________________________________________________</w:t>
      </w:r>
    </w:p>
    <w:p w14:paraId="4B64A757" w14:textId="017804DD" w:rsidR="00835397" w:rsidRDefault="00077685" w:rsidP="00E677B8">
      <w:pPr>
        <w:pStyle w:val="BodyText"/>
        <w:jc w:val="center"/>
        <w:rPr>
          <w:b/>
          <w:sz w:val="24"/>
          <w:szCs w:val="24"/>
        </w:rPr>
      </w:pPr>
      <w:r w:rsidRPr="00221D96">
        <w:rPr>
          <w:b/>
          <w:sz w:val="24"/>
          <w:szCs w:val="24"/>
        </w:rPr>
        <w:t>Agenda</w:t>
      </w:r>
    </w:p>
    <w:p w14:paraId="745F51F9" w14:textId="77777777" w:rsidR="00FC0209" w:rsidRDefault="00FC0209" w:rsidP="00E677B8">
      <w:pPr>
        <w:pStyle w:val="BodyText"/>
        <w:jc w:val="center"/>
        <w:rPr>
          <w:b/>
          <w:sz w:val="24"/>
          <w:szCs w:val="24"/>
        </w:rPr>
      </w:pPr>
    </w:p>
    <w:p w14:paraId="3369CD3A" w14:textId="1BA3CD90" w:rsidR="005579D7" w:rsidRPr="00E03D4C" w:rsidRDefault="00A4326C" w:rsidP="003F3AE8">
      <w:pPr>
        <w:pStyle w:val="ListParagraph"/>
        <w:numPr>
          <w:ilvl w:val="0"/>
          <w:numId w:val="15"/>
        </w:numPr>
        <w:spacing w:before="183"/>
        <w:ind w:right="594"/>
      </w:pPr>
      <w:r w:rsidRPr="00E03D4C">
        <w:t xml:space="preserve">Call to </w:t>
      </w:r>
      <w:r w:rsidR="00847426" w:rsidRPr="00E03D4C">
        <w:t xml:space="preserve">Order </w:t>
      </w:r>
      <w:r w:rsidR="00E03D4C" w:rsidRPr="00E03D4C">
        <w:t xml:space="preserve">– </w:t>
      </w:r>
      <w:r w:rsidR="00E03D4C" w:rsidRPr="00E03D4C">
        <w:rPr>
          <w:b/>
        </w:rPr>
        <w:t>Chairman, Steve Rigdon</w:t>
      </w:r>
    </w:p>
    <w:p w14:paraId="111FBFE7" w14:textId="0D01D354" w:rsidR="001D1692" w:rsidRPr="001D1692" w:rsidRDefault="001D1692" w:rsidP="003F3AE8">
      <w:pPr>
        <w:pStyle w:val="ListParagraph"/>
        <w:numPr>
          <w:ilvl w:val="0"/>
          <w:numId w:val="15"/>
        </w:numPr>
        <w:spacing w:before="183"/>
        <w:ind w:right="594"/>
      </w:pPr>
      <w:r>
        <w:t>Strategic Planning Session</w:t>
      </w:r>
    </w:p>
    <w:p w14:paraId="5A2EF4C3" w14:textId="7BF84B7F" w:rsidR="00D5048A" w:rsidRDefault="00D5048A" w:rsidP="003F3AE8">
      <w:pPr>
        <w:pStyle w:val="ListParagraph"/>
        <w:numPr>
          <w:ilvl w:val="0"/>
          <w:numId w:val="15"/>
        </w:numPr>
        <w:spacing w:before="183"/>
        <w:ind w:right="594"/>
      </w:pPr>
      <w:r>
        <w:t xml:space="preserve">Resolution Authorizing the Implementation of </w:t>
      </w:r>
      <w:proofErr w:type="spellStart"/>
      <w:r>
        <w:t>a</w:t>
      </w:r>
      <w:proofErr w:type="spellEnd"/>
      <w:r>
        <w:t xml:space="preserve"> Strategic Property Acquisition Project and Intergovernmental Agreements </w:t>
      </w:r>
    </w:p>
    <w:p w14:paraId="785FFAB4" w14:textId="2D698AA0" w:rsidR="00D5048A" w:rsidRDefault="00D5048A" w:rsidP="003F3AE8">
      <w:pPr>
        <w:pStyle w:val="ListParagraph"/>
        <w:numPr>
          <w:ilvl w:val="0"/>
          <w:numId w:val="15"/>
        </w:numPr>
        <w:spacing w:before="183"/>
        <w:ind w:right="594"/>
      </w:pPr>
      <w:r>
        <w:t xml:space="preserve">Ratification of the Purchase of the Tift Statue Base Platform </w:t>
      </w:r>
    </w:p>
    <w:p w14:paraId="55399EE0" w14:textId="61141322" w:rsidR="00A4326C" w:rsidRPr="00731F08" w:rsidRDefault="00731F08" w:rsidP="003F3AE8">
      <w:pPr>
        <w:pStyle w:val="ListParagraph"/>
        <w:numPr>
          <w:ilvl w:val="0"/>
          <w:numId w:val="15"/>
        </w:numPr>
        <w:spacing w:before="183"/>
        <w:ind w:right="594"/>
      </w:pPr>
      <w:r>
        <w:t>Executive Session to discuss Legal, Personnel</w:t>
      </w:r>
      <w:r w:rsidR="0020534D">
        <w:t>,</w:t>
      </w:r>
      <w:r>
        <w:t xml:space="preserve"> a</w:t>
      </w:r>
      <w:r w:rsidR="00847426">
        <w:t>nd/</w:t>
      </w:r>
      <w:r>
        <w:t>or</w:t>
      </w:r>
      <w:bookmarkStart w:id="0" w:name="_GoBack"/>
      <w:bookmarkEnd w:id="0"/>
      <w:r>
        <w:t xml:space="preserve"> Real Estate matters</w:t>
      </w:r>
      <w:r w:rsidR="006D17A9">
        <w:t xml:space="preserve"> </w:t>
      </w:r>
      <w:r w:rsidR="006D17A9" w:rsidRPr="00180B72">
        <w:rPr>
          <w:i/>
        </w:rPr>
        <w:t>(if needed</w:t>
      </w:r>
      <w:r w:rsidRPr="00180B72">
        <w:rPr>
          <w:i/>
        </w:rPr>
        <w:t>)</w:t>
      </w:r>
    </w:p>
    <w:p w14:paraId="4A538938" w14:textId="3B65EE3C" w:rsidR="00E310FF" w:rsidRDefault="00AE4DFA" w:rsidP="00D5048A">
      <w:pPr>
        <w:spacing w:before="183"/>
        <w:ind w:right="594"/>
        <w:jc w:val="center"/>
        <w:rPr>
          <w:sz w:val="19"/>
          <w:szCs w:val="19"/>
        </w:rPr>
      </w:pPr>
      <w:r w:rsidRPr="009C21A7">
        <w:rPr>
          <w:sz w:val="19"/>
          <w:szCs w:val="19"/>
        </w:rPr>
        <w:t>Pursuant</w:t>
      </w:r>
      <w:r w:rsidRPr="009C21A7">
        <w:rPr>
          <w:spacing w:val="-6"/>
          <w:sz w:val="19"/>
          <w:szCs w:val="19"/>
        </w:rPr>
        <w:t xml:space="preserve"> </w:t>
      </w:r>
      <w:r w:rsidRPr="009C21A7">
        <w:rPr>
          <w:sz w:val="19"/>
          <w:szCs w:val="19"/>
        </w:rPr>
        <w:t>to</w:t>
      </w:r>
      <w:r w:rsidRPr="009C21A7">
        <w:rPr>
          <w:spacing w:val="-6"/>
          <w:sz w:val="19"/>
          <w:szCs w:val="19"/>
        </w:rPr>
        <w:t xml:space="preserve"> </w:t>
      </w:r>
      <w:r w:rsidRPr="009C21A7">
        <w:rPr>
          <w:sz w:val="19"/>
          <w:szCs w:val="19"/>
        </w:rPr>
        <w:t>the</w:t>
      </w:r>
      <w:r w:rsidRPr="009C21A7">
        <w:rPr>
          <w:spacing w:val="-7"/>
          <w:sz w:val="19"/>
          <w:szCs w:val="19"/>
        </w:rPr>
        <w:t xml:space="preserve"> </w:t>
      </w:r>
      <w:r w:rsidRPr="009C21A7">
        <w:rPr>
          <w:sz w:val="19"/>
          <w:szCs w:val="19"/>
        </w:rPr>
        <w:t>Open</w:t>
      </w:r>
      <w:r w:rsidRPr="009C21A7">
        <w:rPr>
          <w:spacing w:val="-5"/>
          <w:sz w:val="19"/>
          <w:szCs w:val="19"/>
        </w:rPr>
        <w:t xml:space="preserve"> </w:t>
      </w:r>
      <w:r w:rsidRPr="009C21A7">
        <w:rPr>
          <w:sz w:val="19"/>
          <w:szCs w:val="19"/>
        </w:rPr>
        <w:t>Meetings</w:t>
      </w:r>
      <w:r w:rsidRPr="009C21A7">
        <w:rPr>
          <w:spacing w:val="-6"/>
          <w:sz w:val="19"/>
          <w:szCs w:val="19"/>
        </w:rPr>
        <w:t xml:space="preserve"> </w:t>
      </w:r>
      <w:r w:rsidRPr="009C21A7">
        <w:rPr>
          <w:sz w:val="19"/>
          <w:szCs w:val="19"/>
        </w:rPr>
        <w:t>Act,</w:t>
      </w:r>
      <w:r w:rsidRPr="009C21A7">
        <w:rPr>
          <w:spacing w:val="-6"/>
          <w:sz w:val="19"/>
          <w:szCs w:val="19"/>
        </w:rPr>
        <w:t xml:space="preserve"> </w:t>
      </w:r>
      <w:r w:rsidRPr="009C21A7">
        <w:rPr>
          <w:sz w:val="19"/>
          <w:szCs w:val="19"/>
        </w:rPr>
        <w:t>O.C.G.A</w:t>
      </w:r>
      <w:r w:rsidRPr="009C21A7">
        <w:rPr>
          <w:spacing w:val="-6"/>
          <w:sz w:val="19"/>
          <w:szCs w:val="19"/>
        </w:rPr>
        <w:t xml:space="preserve"> </w:t>
      </w:r>
      <w:r w:rsidRPr="009C21A7">
        <w:rPr>
          <w:sz w:val="19"/>
          <w:szCs w:val="19"/>
        </w:rPr>
        <w:t>§</w:t>
      </w:r>
      <w:r w:rsidRPr="009C21A7">
        <w:rPr>
          <w:spacing w:val="-6"/>
          <w:sz w:val="19"/>
          <w:szCs w:val="19"/>
        </w:rPr>
        <w:t xml:space="preserve"> </w:t>
      </w:r>
      <w:r w:rsidRPr="009C21A7">
        <w:rPr>
          <w:sz w:val="19"/>
          <w:szCs w:val="19"/>
        </w:rPr>
        <w:t>50-14-1,</w:t>
      </w:r>
      <w:r w:rsidRPr="009C21A7">
        <w:rPr>
          <w:spacing w:val="-5"/>
          <w:sz w:val="19"/>
          <w:szCs w:val="19"/>
        </w:rPr>
        <w:t xml:space="preserve"> </w:t>
      </w:r>
      <w:r w:rsidRPr="009C21A7">
        <w:rPr>
          <w:sz w:val="19"/>
          <w:szCs w:val="19"/>
        </w:rPr>
        <w:t>The</w:t>
      </w:r>
      <w:r w:rsidRPr="009C21A7">
        <w:rPr>
          <w:spacing w:val="-6"/>
          <w:sz w:val="19"/>
          <w:szCs w:val="19"/>
        </w:rPr>
        <w:t xml:space="preserve"> </w:t>
      </w:r>
      <w:r w:rsidRPr="009C21A7">
        <w:rPr>
          <w:sz w:val="19"/>
          <w:szCs w:val="19"/>
        </w:rPr>
        <w:t>Downtown</w:t>
      </w:r>
      <w:r w:rsidRPr="009C21A7">
        <w:rPr>
          <w:spacing w:val="-5"/>
          <w:sz w:val="19"/>
          <w:szCs w:val="19"/>
        </w:rPr>
        <w:t xml:space="preserve"> </w:t>
      </w:r>
      <w:r w:rsidRPr="009C21A7">
        <w:rPr>
          <w:sz w:val="19"/>
          <w:szCs w:val="19"/>
        </w:rPr>
        <w:t>Development</w:t>
      </w:r>
      <w:r w:rsidRPr="009C21A7">
        <w:rPr>
          <w:spacing w:val="-5"/>
          <w:sz w:val="19"/>
          <w:szCs w:val="19"/>
        </w:rPr>
        <w:t xml:space="preserve"> </w:t>
      </w:r>
      <w:r w:rsidRPr="009C21A7">
        <w:rPr>
          <w:sz w:val="19"/>
          <w:szCs w:val="19"/>
        </w:rPr>
        <w:t>Authority</w:t>
      </w:r>
      <w:r w:rsidRPr="009C21A7">
        <w:rPr>
          <w:spacing w:val="-7"/>
          <w:sz w:val="19"/>
          <w:szCs w:val="19"/>
        </w:rPr>
        <w:t xml:space="preserve"> </w:t>
      </w:r>
      <w:r w:rsidRPr="009C21A7">
        <w:rPr>
          <w:sz w:val="19"/>
          <w:szCs w:val="19"/>
        </w:rPr>
        <w:t>of</w:t>
      </w:r>
      <w:r w:rsidRPr="009C21A7">
        <w:rPr>
          <w:spacing w:val="-5"/>
          <w:sz w:val="19"/>
          <w:szCs w:val="19"/>
        </w:rPr>
        <w:t xml:space="preserve"> </w:t>
      </w:r>
      <w:r w:rsidRPr="009C21A7">
        <w:rPr>
          <w:sz w:val="19"/>
          <w:szCs w:val="19"/>
        </w:rPr>
        <w:t>the</w:t>
      </w:r>
      <w:r w:rsidRPr="009C21A7">
        <w:rPr>
          <w:spacing w:val="-6"/>
          <w:sz w:val="19"/>
          <w:szCs w:val="19"/>
        </w:rPr>
        <w:t xml:space="preserve"> </w:t>
      </w:r>
      <w:r w:rsidRPr="009C21A7">
        <w:rPr>
          <w:sz w:val="19"/>
          <w:szCs w:val="19"/>
        </w:rPr>
        <w:t>City</w:t>
      </w:r>
      <w:r w:rsidRPr="009C21A7">
        <w:rPr>
          <w:spacing w:val="-5"/>
          <w:sz w:val="19"/>
          <w:szCs w:val="19"/>
        </w:rPr>
        <w:t xml:space="preserve"> </w:t>
      </w:r>
      <w:r w:rsidRPr="009C21A7">
        <w:rPr>
          <w:sz w:val="19"/>
          <w:szCs w:val="19"/>
        </w:rPr>
        <w:t>of</w:t>
      </w:r>
      <w:r w:rsidRPr="009C21A7">
        <w:rPr>
          <w:spacing w:val="-5"/>
          <w:sz w:val="19"/>
          <w:szCs w:val="19"/>
        </w:rPr>
        <w:t xml:space="preserve"> </w:t>
      </w:r>
      <w:r w:rsidRPr="009C21A7">
        <w:rPr>
          <w:sz w:val="19"/>
          <w:szCs w:val="19"/>
        </w:rPr>
        <w:t xml:space="preserve">Tifton (DDA) hereby gives due notice that </w:t>
      </w:r>
      <w:r w:rsidR="009C58F1" w:rsidRPr="009C21A7">
        <w:rPr>
          <w:sz w:val="19"/>
          <w:szCs w:val="19"/>
        </w:rPr>
        <w:t xml:space="preserve">a </w:t>
      </w:r>
      <w:r w:rsidR="001D1692">
        <w:rPr>
          <w:sz w:val="19"/>
          <w:szCs w:val="19"/>
        </w:rPr>
        <w:t>Strategic Planning Session</w:t>
      </w:r>
      <w:r w:rsidRPr="009C21A7">
        <w:rPr>
          <w:sz w:val="19"/>
          <w:szCs w:val="19"/>
        </w:rPr>
        <w:t xml:space="preserve"> of the DDA will be held on </w:t>
      </w:r>
      <w:r w:rsidR="006D17A9" w:rsidRPr="009C21A7">
        <w:rPr>
          <w:sz w:val="19"/>
          <w:szCs w:val="19"/>
        </w:rPr>
        <w:t>Tuesday</w:t>
      </w:r>
      <w:r w:rsidRPr="009C21A7">
        <w:rPr>
          <w:sz w:val="19"/>
          <w:szCs w:val="19"/>
        </w:rPr>
        <w:t xml:space="preserve">, </w:t>
      </w:r>
      <w:r w:rsidR="00D5048A">
        <w:rPr>
          <w:sz w:val="19"/>
          <w:szCs w:val="19"/>
        </w:rPr>
        <w:t xml:space="preserve">December </w:t>
      </w:r>
      <w:r w:rsidR="00D74D94">
        <w:rPr>
          <w:sz w:val="19"/>
          <w:szCs w:val="19"/>
        </w:rPr>
        <w:t>17</w:t>
      </w:r>
      <w:r w:rsidR="00A533EA">
        <w:rPr>
          <w:sz w:val="19"/>
          <w:szCs w:val="19"/>
        </w:rPr>
        <w:t>,</w:t>
      </w:r>
      <w:r w:rsidR="00FE68F5" w:rsidRPr="009C21A7">
        <w:rPr>
          <w:sz w:val="19"/>
          <w:szCs w:val="19"/>
        </w:rPr>
        <w:t xml:space="preserve"> 20</w:t>
      </w:r>
      <w:r w:rsidR="006B07BD" w:rsidRPr="009C21A7">
        <w:rPr>
          <w:sz w:val="19"/>
          <w:szCs w:val="19"/>
        </w:rPr>
        <w:t>2</w:t>
      </w:r>
      <w:r w:rsidR="00DE0312">
        <w:rPr>
          <w:sz w:val="19"/>
          <w:szCs w:val="19"/>
        </w:rPr>
        <w:t>4</w:t>
      </w:r>
      <w:r w:rsidR="008D6ED0" w:rsidRPr="009C21A7">
        <w:rPr>
          <w:sz w:val="19"/>
          <w:szCs w:val="19"/>
        </w:rPr>
        <w:t xml:space="preserve"> </w:t>
      </w:r>
      <w:r w:rsidR="00926458">
        <w:rPr>
          <w:sz w:val="19"/>
          <w:szCs w:val="19"/>
        </w:rPr>
        <w:t>at</w:t>
      </w:r>
      <w:r w:rsidR="006D17A9" w:rsidRPr="009C21A7">
        <w:rPr>
          <w:sz w:val="19"/>
          <w:szCs w:val="19"/>
        </w:rPr>
        <w:t xml:space="preserve"> </w:t>
      </w:r>
      <w:r w:rsidR="001D1692">
        <w:rPr>
          <w:sz w:val="19"/>
          <w:szCs w:val="19"/>
        </w:rPr>
        <w:t>9</w:t>
      </w:r>
      <w:r w:rsidR="00492F5B" w:rsidRPr="009C21A7">
        <w:rPr>
          <w:sz w:val="19"/>
          <w:szCs w:val="19"/>
        </w:rPr>
        <w:t>:</w:t>
      </w:r>
      <w:r w:rsidR="006D17A9" w:rsidRPr="009C21A7">
        <w:rPr>
          <w:sz w:val="19"/>
          <w:szCs w:val="19"/>
        </w:rPr>
        <w:t>0</w:t>
      </w:r>
      <w:r w:rsidR="00492F5B" w:rsidRPr="009C21A7">
        <w:rPr>
          <w:sz w:val="19"/>
          <w:szCs w:val="19"/>
        </w:rPr>
        <w:t xml:space="preserve">0 </w:t>
      </w:r>
      <w:r w:rsidR="001D1692">
        <w:rPr>
          <w:sz w:val="19"/>
          <w:szCs w:val="19"/>
        </w:rPr>
        <w:t>A</w:t>
      </w:r>
      <w:r w:rsidR="00492F5B" w:rsidRPr="009C21A7">
        <w:rPr>
          <w:sz w:val="19"/>
          <w:szCs w:val="19"/>
        </w:rPr>
        <w:t>.M.</w:t>
      </w:r>
      <w:r w:rsidR="00300CEC" w:rsidRPr="009C21A7">
        <w:rPr>
          <w:sz w:val="19"/>
          <w:szCs w:val="19"/>
        </w:rPr>
        <w:t xml:space="preserve"> </w:t>
      </w:r>
      <w:r w:rsidR="00232DEA">
        <w:rPr>
          <w:sz w:val="19"/>
          <w:szCs w:val="19"/>
        </w:rPr>
        <w:t xml:space="preserve">at the </w:t>
      </w:r>
      <w:r w:rsidR="001D1692">
        <w:rPr>
          <w:sz w:val="19"/>
          <w:szCs w:val="19"/>
        </w:rPr>
        <w:t>Syd Blackmarr Arts Center</w:t>
      </w:r>
      <w:r w:rsidR="00232DEA">
        <w:rPr>
          <w:sz w:val="19"/>
          <w:szCs w:val="19"/>
        </w:rPr>
        <w:t xml:space="preserve">, </w:t>
      </w:r>
      <w:r w:rsidR="00D5048A">
        <w:rPr>
          <w:sz w:val="19"/>
          <w:szCs w:val="19"/>
        </w:rPr>
        <w:t>255 Love Avenue</w:t>
      </w:r>
      <w:r w:rsidRPr="009C21A7">
        <w:rPr>
          <w:sz w:val="19"/>
          <w:szCs w:val="19"/>
        </w:rPr>
        <w:t>, Tifton, Georgia,</w:t>
      </w:r>
      <w:r w:rsidRPr="009C21A7">
        <w:rPr>
          <w:spacing w:val="-3"/>
          <w:sz w:val="19"/>
          <w:szCs w:val="19"/>
        </w:rPr>
        <w:t xml:space="preserve"> </w:t>
      </w:r>
      <w:r w:rsidRPr="009C21A7">
        <w:rPr>
          <w:sz w:val="19"/>
          <w:szCs w:val="19"/>
        </w:rPr>
        <w:t>31794.</w:t>
      </w:r>
    </w:p>
    <w:p w14:paraId="5AF3EEA1" w14:textId="5B167666" w:rsidR="00E310FF" w:rsidRDefault="00E310FF" w:rsidP="000A039B">
      <w:pPr>
        <w:spacing w:before="183"/>
        <w:ind w:right="594"/>
        <w:rPr>
          <w:sz w:val="19"/>
          <w:szCs w:val="19"/>
        </w:rPr>
      </w:pPr>
    </w:p>
    <w:p w14:paraId="07C904B8" w14:textId="77777777" w:rsidR="00E310FF" w:rsidRDefault="00E310FF" w:rsidP="000A039B">
      <w:pPr>
        <w:spacing w:before="183"/>
        <w:ind w:right="594"/>
        <w:rPr>
          <w:sz w:val="19"/>
          <w:szCs w:val="19"/>
        </w:rPr>
      </w:pPr>
    </w:p>
    <w:p w14:paraId="75E5EDEC" w14:textId="56924C1B" w:rsidR="007205AC" w:rsidRDefault="007205AC" w:rsidP="007205AC">
      <w:pPr>
        <w:pStyle w:val="Default"/>
        <w:jc w:val="center"/>
        <w:rPr>
          <w:b/>
          <w:bCs/>
          <w:color w:val="auto"/>
          <w:sz w:val="20"/>
          <w:szCs w:val="22"/>
        </w:rPr>
      </w:pPr>
      <w:r>
        <w:rPr>
          <w:b/>
          <w:bCs/>
          <w:noProof/>
          <w:color w:val="auto"/>
          <w:sz w:val="20"/>
          <w:szCs w:val="22"/>
        </w:rPr>
        <mc:AlternateContent>
          <mc:Choice Requires="wps">
            <w:drawing>
              <wp:anchor distT="0" distB="0" distL="114300" distR="114300" simplePos="0" relativeHeight="251659264" behindDoc="0" locked="0" layoutInCell="1" allowOverlap="1" wp14:anchorId="2E487818" wp14:editId="21CC7DA1">
                <wp:simplePos x="0" y="0"/>
                <wp:positionH relativeFrom="column">
                  <wp:posOffset>-79375</wp:posOffset>
                </wp:positionH>
                <wp:positionV relativeFrom="paragraph">
                  <wp:posOffset>123825</wp:posOffset>
                </wp:positionV>
                <wp:extent cx="6924675" cy="34575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924675" cy="34575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90BB9" id="Rectangle 1" o:spid="_x0000_s1026" style="position:absolute;margin-left:-6.25pt;margin-top:9.75pt;width:545.2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rkeAIAAEUFAAAOAAAAZHJzL2Uyb0RvYy54bWysVFFP2zAQfp+0/2D5faTtCoyKFFUgpkkI&#10;KmDi2XXsJpLt885u0+7X7+ykoQK0h2kgpbbv7ru7z9/58mpnDdsqDA24ko9PRpwpJ6Fq3LrkP59v&#10;v3zjLEThKmHAqZLvVeBX88+fLls/UxOowVQKGYG4MGt9yesY/awogqyVFeEEvHJk1IBWRNriuqhQ&#10;tIRuTTEZjc6KFrDyCFKFQKc3nZHPM77WSsYHrYOKzJScaov5i/m7St9ifilmaxS+bmRfhviHKqxo&#10;HCUdoG5EFGyDzTso20iEADqeSLAFaN1IlXugbsajN9081cKr3AuRE/xAU/h/sPJ+u0TWVHR3nDlh&#10;6YoeiTTh1kaxcaKn9WFGXk9+if0u0DL1utNo0y91wXaZ0v1AqdpFJunw7GIyPTs/5UyS7ev09Jz+&#10;E2rxGu4xxO8KLEuLkiOlz1SK7V2InevBJWVzcNsYk85TZV0teRX3RiUH4x6VppYo+yQDZTGpa4Ns&#10;K0gGQkrl4rgz1aJS3fHpiP760oaIXGgGTMiaEg/YPUAS6nvsruzeP4WqrMUhePS3wrrgISJnBheH&#10;YNs4wI8ADHXVZ+78DyR11CSWVlDt6cIRukkIXt42RPudCHEpkKRPQ0LjHB/oow20JYd+xVkN+Puj&#10;8+RPiiQrZy2NUsnDr41AxZn54UirF+PpNM1e3pAEJrTBY8vq2OI29hromkiPVF1eJv9oDkuNYF9o&#10;6hcpK5mEk5S75DLiYXMduxGnd0OqxSK70bx5Ee/ck5cJPLGaZPW8exHoe+1Fku09HMZOzN5IsPNN&#10;kQ4Wmwi6yfp85bXnm2Y1C6d/V9JjcLzPXq+v3/wPAAAA//8DAFBLAwQUAAYACAAAACEA17X8q+IA&#10;AAALAQAADwAAAGRycy9kb3ducmV2LnhtbEyPzU7DMBCE70i8g7VI3Fq7FS0lxKlKJU78SGlaJG5u&#10;vCSBeB3Fbht4erYnOK1G82l2Jl0OrhVH7EPjScNkrEAgld42VGnYFo+jBYgQDVnTekIN3xhgmV1e&#10;pCax/kQ5HjexEhxCITEa6hi7RMpQ1uhMGPsOib0P3zsTWfaVtL05cbhr5VSpuXSmIf5Qmw7XNZZf&#10;m4PTgLu3z/zn/al8fS5XPqd1LB6KF62vr4bVPYiIQ/yD4Vyfq0PGnfb+QDaIVsNoMp0xysYd3zOg&#10;bhe8bq9hNr9RILNU/t+Q/QIAAP//AwBQSwECLQAUAAYACAAAACEAtoM4kv4AAADhAQAAEwAAAAAA&#10;AAAAAAAAAAAAAAAAW0NvbnRlbnRfVHlwZXNdLnhtbFBLAQItABQABgAIAAAAIQA4/SH/1gAAAJQB&#10;AAALAAAAAAAAAAAAAAAAAC8BAABfcmVscy8ucmVsc1BLAQItABQABgAIAAAAIQDFTXrkeAIAAEUF&#10;AAAOAAAAAAAAAAAAAAAAAC4CAABkcnMvZTJvRG9jLnhtbFBLAQItABQABgAIAAAAIQDXtfyr4gAA&#10;AAsBAAAPAAAAAAAAAAAAAAAAANIEAABkcnMvZG93bnJldi54bWxQSwUGAAAAAAQABADzAAAA4QUA&#10;AAAA&#10;" filled="f" strokecolor="#243f60 [1604]" strokeweight="2pt"/>
            </w:pict>
          </mc:Fallback>
        </mc:AlternateContent>
      </w:r>
    </w:p>
    <w:p w14:paraId="16E8CBE7" w14:textId="6CE2DF02" w:rsidR="007205AC" w:rsidRPr="009C3657" w:rsidRDefault="007205AC" w:rsidP="007205AC">
      <w:pPr>
        <w:pStyle w:val="Default"/>
        <w:jc w:val="center"/>
        <w:rPr>
          <w:b/>
          <w:bCs/>
          <w:color w:val="auto"/>
          <w:sz w:val="20"/>
          <w:szCs w:val="22"/>
        </w:rPr>
      </w:pPr>
      <w:r w:rsidRPr="009C3657">
        <w:rPr>
          <w:b/>
          <w:bCs/>
          <w:color w:val="auto"/>
          <w:sz w:val="20"/>
          <w:szCs w:val="22"/>
        </w:rPr>
        <w:t>DECORUM FOR DOWNTOWN DEVELOPMENT AUTHORITY MEETINGS</w:t>
      </w:r>
    </w:p>
    <w:p w14:paraId="7BE30CDE" w14:textId="77777777" w:rsidR="007205AC" w:rsidRPr="009C3657" w:rsidRDefault="007205AC" w:rsidP="007205AC">
      <w:pPr>
        <w:pStyle w:val="Default"/>
        <w:rPr>
          <w:color w:val="auto"/>
          <w:sz w:val="20"/>
          <w:szCs w:val="22"/>
        </w:rPr>
      </w:pPr>
    </w:p>
    <w:p w14:paraId="5071AA71" w14:textId="597BC03E" w:rsidR="007205AC" w:rsidRPr="009C3657" w:rsidRDefault="007205AC" w:rsidP="006737E8">
      <w:pPr>
        <w:pStyle w:val="Default"/>
        <w:rPr>
          <w:color w:val="auto"/>
          <w:sz w:val="20"/>
          <w:szCs w:val="22"/>
        </w:rPr>
      </w:pPr>
      <w:r w:rsidRPr="009C3657">
        <w:rPr>
          <w:b/>
          <w:bCs/>
          <w:color w:val="auto"/>
          <w:sz w:val="20"/>
          <w:szCs w:val="22"/>
        </w:rPr>
        <w:t>Rules of Decorum for the Governing Body</w:t>
      </w:r>
    </w:p>
    <w:p w14:paraId="33A48C64" w14:textId="77777777" w:rsidR="007205AC" w:rsidRPr="009C3657" w:rsidRDefault="007205AC" w:rsidP="007205AC">
      <w:pPr>
        <w:pStyle w:val="Default"/>
        <w:rPr>
          <w:color w:val="auto"/>
          <w:sz w:val="20"/>
          <w:szCs w:val="22"/>
        </w:rPr>
      </w:pPr>
      <w:r w:rsidRPr="009C3657">
        <w:rPr>
          <w:color w:val="auto"/>
          <w:sz w:val="20"/>
          <w:szCs w:val="22"/>
        </w:rPr>
        <w:t xml:space="preserve">1. Members of the governing body shall not use or make inappropriate, vulgar, opprobrious words or offensive comments. Members shall maintain a civil and courteous manner and tone. </w:t>
      </w:r>
    </w:p>
    <w:p w14:paraId="4AAA9BEA" w14:textId="77777777" w:rsidR="007205AC" w:rsidRPr="009C3657" w:rsidRDefault="007205AC" w:rsidP="007205AC">
      <w:pPr>
        <w:pStyle w:val="Default"/>
        <w:rPr>
          <w:color w:val="auto"/>
          <w:sz w:val="20"/>
          <w:szCs w:val="22"/>
        </w:rPr>
      </w:pPr>
      <w:r w:rsidRPr="009C3657">
        <w:rPr>
          <w:color w:val="auto"/>
          <w:sz w:val="20"/>
          <w:szCs w:val="22"/>
        </w:rPr>
        <w:t xml:space="preserve">2. Members of the governing body shall only speak to the matter currently under consideration by the Board of Directors. </w:t>
      </w:r>
    </w:p>
    <w:p w14:paraId="0E2C33B5" w14:textId="77777777" w:rsidR="007205AC" w:rsidRPr="009C3657" w:rsidRDefault="007205AC" w:rsidP="007205AC">
      <w:pPr>
        <w:pStyle w:val="Default"/>
        <w:rPr>
          <w:color w:val="auto"/>
          <w:sz w:val="20"/>
          <w:szCs w:val="22"/>
        </w:rPr>
      </w:pPr>
      <w:r w:rsidRPr="009C3657">
        <w:rPr>
          <w:color w:val="auto"/>
          <w:sz w:val="20"/>
          <w:szCs w:val="22"/>
        </w:rPr>
        <w:t xml:space="preserve">3. During presentations, discussion or debate, members of the governing body shall refrain from communicating among each other, giving attention and due respect for the speaker or board member addressing the body. </w:t>
      </w:r>
    </w:p>
    <w:p w14:paraId="50C8561C" w14:textId="77777777" w:rsidR="007205AC" w:rsidRPr="009C3657" w:rsidRDefault="007205AC" w:rsidP="007205AC">
      <w:pPr>
        <w:pStyle w:val="Default"/>
        <w:rPr>
          <w:color w:val="auto"/>
          <w:sz w:val="20"/>
          <w:szCs w:val="22"/>
        </w:rPr>
      </w:pPr>
      <w:r w:rsidRPr="009C3657">
        <w:rPr>
          <w:color w:val="auto"/>
          <w:sz w:val="20"/>
          <w:szCs w:val="22"/>
        </w:rPr>
        <w:t xml:space="preserve">4. While a member of the governing body has the floor, members of Board of Directors and members of the public shall not interrupt the speaker unless the speaker is ruled out of order. </w:t>
      </w:r>
    </w:p>
    <w:p w14:paraId="309C4238" w14:textId="77777777" w:rsidR="007205AC" w:rsidRPr="009C3657" w:rsidRDefault="007205AC" w:rsidP="007205AC">
      <w:pPr>
        <w:pStyle w:val="Default"/>
        <w:rPr>
          <w:color w:val="auto"/>
          <w:sz w:val="20"/>
          <w:szCs w:val="22"/>
        </w:rPr>
      </w:pPr>
      <w:r w:rsidRPr="009C3657">
        <w:rPr>
          <w:color w:val="auto"/>
          <w:sz w:val="20"/>
          <w:szCs w:val="22"/>
        </w:rPr>
        <w:t xml:space="preserve">Members violating any rules of the decorum may be ruled out of order by the Chairman. An individual violating the rules of decorum may be removed from the meeting in accordance with Roberts Rules of Order. </w:t>
      </w:r>
    </w:p>
    <w:p w14:paraId="75A53435" w14:textId="77777777" w:rsidR="007205AC" w:rsidRPr="009C3657" w:rsidRDefault="007205AC" w:rsidP="007205AC">
      <w:pPr>
        <w:pStyle w:val="Default"/>
        <w:rPr>
          <w:color w:val="auto"/>
          <w:sz w:val="20"/>
          <w:szCs w:val="22"/>
        </w:rPr>
      </w:pPr>
      <w:r w:rsidRPr="009C3657">
        <w:rPr>
          <w:b/>
          <w:bCs/>
          <w:color w:val="auto"/>
          <w:sz w:val="20"/>
          <w:szCs w:val="22"/>
        </w:rPr>
        <w:t xml:space="preserve">Rules of Decorum for the Public </w:t>
      </w:r>
    </w:p>
    <w:p w14:paraId="5DD0DB99" w14:textId="77777777" w:rsidR="007205AC" w:rsidRPr="009C3657" w:rsidRDefault="007205AC" w:rsidP="007205AC">
      <w:pPr>
        <w:pStyle w:val="Default"/>
        <w:rPr>
          <w:color w:val="auto"/>
          <w:sz w:val="20"/>
          <w:szCs w:val="22"/>
        </w:rPr>
      </w:pPr>
      <w:r w:rsidRPr="009C3657">
        <w:rPr>
          <w:color w:val="auto"/>
          <w:sz w:val="20"/>
          <w:szCs w:val="22"/>
        </w:rPr>
        <w:t xml:space="preserve">1. Each Speaker will be given 5 minutes to speak during the public comment period. </w:t>
      </w:r>
    </w:p>
    <w:p w14:paraId="308570A6" w14:textId="77777777" w:rsidR="007205AC" w:rsidRPr="009C3657" w:rsidRDefault="007205AC" w:rsidP="007205AC">
      <w:pPr>
        <w:pStyle w:val="Default"/>
        <w:rPr>
          <w:color w:val="auto"/>
          <w:sz w:val="20"/>
          <w:szCs w:val="22"/>
        </w:rPr>
      </w:pPr>
      <w:r w:rsidRPr="009C3657">
        <w:rPr>
          <w:color w:val="auto"/>
          <w:sz w:val="20"/>
          <w:szCs w:val="22"/>
        </w:rPr>
        <w:t xml:space="preserve">2. Each speaker will direct his or her comments to the members of the governing body and not to any individual member or other individual present unless a question is directed to him or her by a member of the governing body. </w:t>
      </w:r>
    </w:p>
    <w:p w14:paraId="0A3F51A5" w14:textId="3B8CC5DC" w:rsidR="007205AC" w:rsidRPr="009C3657" w:rsidRDefault="007205AC" w:rsidP="007205AC">
      <w:pPr>
        <w:pStyle w:val="Default"/>
        <w:rPr>
          <w:color w:val="auto"/>
          <w:sz w:val="20"/>
          <w:szCs w:val="22"/>
        </w:rPr>
      </w:pPr>
      <w:r w:rsidRPr="009C3657">
        <w:rPr>
          <w:color w:val="auto"/>
          <w:sz w:val="20"/>
          <w:szCs w:val="22"/>
        </w:rPr>
        <w:t xml:space="preserve">3. Each speaker will refrain from personal attacks, foul or abusive language and will maintain a civil and courteous manner and tone. </w:t>
      </w:r>
    </w:p>
    <w:p w14:paraId="41A5F2AE" w14:textId="1AF5B93D" w:rsidR="007205AC" w:rsidRPr="00D5048A" w:rsidRDefault="007205AC" w:rsidP="00D5048A">
      <w:pPr>
        <w:pStyle w:val="Default"/>
        <w:rPr>
          <w:color w:val="auto"/>
          <w:sz w:val="20"/>
          <w:szCs w:val="22"/>
        </w:rPr>
      </w:pPr>
      <w:r w:rsidRPr="009C3657">
        <w:rPr>
          <w:color w:val="auto"/>
          <w:sz w:val="20"/>
          <w:szCs w:val="22"/>
        </w:rPr>
        <w:t xml:space="preserve">4. Members of the audience will respect the rights of others and will not create noise or other disturbances that will disrupt or disturb the meeting. </w:t>
      </w:r>
      <w:r w:rsidRPr="009C3657">
        <w:rPr>
          <w:sz w:val="20"/>
        </w:rPr>
        <w:t>Individuals violating any rules of the decorum may be ruled out of order by the Chairman. An individual violating the rules of decorum may be removed from the meeting at the direction of the Chairman.</w:t>
      </w:r>
    </w:p>
    <w:p w14:paraId="165BC405" w14:textId="77777777" w:rsidR="007205AC" w:rsidRPr="009C3657" w:rsidRDefault="007205AC" w:rsidP="007205AC">
      <w:pPr>
        <w:spacing w:before="183"/>
        <w:ind w:right="594"/>
        <w:jc w:val="center"/>
        <w:rPr>
          <w:sz w:val="20"/>
          <w:szCs w:val="19"/>
        </w:rPr>
      </w:pPr>
    </w:p>
    <w:p w14:paraId="09CCF53D" w14:textId="77777777" w:rsidR="007205AC" w:rsidRPr="009C21A7" w:rsidRDefault="007205AC" w:rsidP="00202C34">
      <w:pPr>
        <w:spacing w:before="183"/>
        <w:ind w:right="594"/>
        <w:jc w:val="center"/>
        <w:rPr>
          <w:sz w:val="19"/>
          <w:szCs w:val="19"/>
        </w:rPr>
      </w:pPr>
    </w:p>
    <w:sectPr w:rsidR="007205AC" w:rsidRPr="009C21A7">
      <w:type w:val="continuous"/>
      <w:pgSz w:w="12240" w:h="15840"/>
      <w:pgMar w:top="760" w:right="84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B16F8"/>
    <w:multiLevelType w:val="hybridMultilevel"/>
    <w:tmpl w:val="1A186EE6"/>
    <w:lvl w:ilvl="0" w:tplc="2868A052">
      <w:start w:val="9"/>
      <w:numFmt w:val="decimal"/>
      <w:lvlText w:val="%1."/>
      <w:lvlJc w:val="left"/>
      <w:pPr>
        <w:ind w:left="1000" w:hanging="360"/>
      </w:pPr>
      <w:rPr>
        <w:rFonts w:hint="default"/>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 w15:restartNumberingAfterBreak="0">
    <w:nsid w:val="13F37B45"/>
    <w:multiLevelType w:val="hybridMultilevel"/>
    <w:tmpl w:val="58CCFC32"/>
    <w:lvl w:ilvl="0" w:tplc="81BC9BD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8396971"/>
    <w:multiLevelType w:val="hybridMultilevel"/>
    <w:tmpl w:val="DFBA6EC0"/>
    <w:lvl w:ilvl="0" w:tplc="5D4220E6">
      <w:start w:val="1"/>
      <w:numFmt w:val="decimal"/>
      <w:lvlText w:val="%1."/>
      <w:lvlJc w:val="left"/>
      <w:pPr>
        <w:ind w:left="375" w:hanging="276"/>
      </w:pPr>
      <w:rPr>
        <w:rFonts w:ascii="Times New Roman" w:eastAsia="Times New Roman" w:hAnsi="Times New Roman" w:cs="Times New Roman" w:hint="default"/>
        <w:w w:val="99"/>
        <w:sz w:val="22"/>
        <w:szCs w:val="22"/>
        <w:lang w:val="en-US" w:eastAsia="en-US" w:bidi="en-US"/>
      </w:rPr>
    </w:lvl>
    <w:lvl w:ilvl="1" w:tplc="865013FA">
      <w:start w:val="1"/>
      <w:numFmt w:val="lowerLetter"/>
      <w:lvlText w:val="(%2)"/>
      <w:lvlJc w:val="left"/>
      <w:pPr>
        <w:ind w:left="785" w:hanging="354"/>
      </w:pPr>
      <w:rPr>
        <w:rFonts w:ascii="Times New Roman" w:eastAsia="Times New Roman" w:hAnsi="Times New Roman" w:cs="Times New Roman" w:hint="default"/>
        <w:w w:val="99"/>
        <w:sz w:val="22"/>
        <w:szCs w:val="22"/>
        <w:lang w:val="en-US" w:eastAsia="en-US" w:bidi="en-US"/>
      </w:rPr>
    </w:lvl>
    <w:lvl w:ilvl="2" w:tplc="D16CB0C0">
      <w:numFmt w:val="bullet"/>
      <w:lvlText w:val="•"/>
      <w:lvlJc w:val="left"/>
      <w:pPr>
        <w:ind w:left="780" w:hanging="354"/>
      </w:pPr>
      <w:rPr>
        <w:rFonts w:hint="default"/>
        <w:lang w:val="en-US" w:eastAsia="en-US" w:bidi="en-US"/>
      </w:rPr>
    </w:lvl>
    <w:lvl w:ilvl="3" w:tplc="5B60FA7C">
      <w:numFmt w:val="bullet"/>
      <w:lvlText w:val="•"/>
      <w:lvlJc w:val="left"/>
      <w:pPr>
        <w:ind w:left="900" w:hanging="354"/>
      </w:pPr>
      <w:rPr>
        <w:rFonts w:hint="default"/>
        <w:lang w:val="en-US" w:eastAsia="en-US" w:bidi="en-US"/>
      </w:rPr>
    </w:lvl>
    <w:lvl w:ilvl="4" w:tplc="30B85A0E">
      <w:numFmt w:val="bullet"/>
      <w:lvlText w:val="•"/>
      <w:lvlJc w:val="left"/>
      <w:pPr>
        <w:ind w:left="2285" w:hanging="354"/>
      </w:pPr>
      <w:rPr>
        <w:rFonts w:hint="default"/>
        <w:lang w:val="en-US" w:eastAsia="en-US" w:bidi="en-US"/>
      </w:rPr>
    </w:lvl>
    <w:lvl w:ilvl="5" w:tplc="512ED7FE">
      <w:numFmt w:val="bullet"/>
      <w:lvlText w:val="•"/>
      <w:lvlJc w:val="left"/>
      <w:pPr>
        <w:ind w:left="3671" w:hanging="354"/>
      </w:pPr>
      <w:rPr>
        <w:rFonts w:hint="default"/>
        <w:lang w:val="en-US" w:eastAsia="en-US" w:bidi="en-US"/>
      </w:rPr>
    </w:lvl>
    <w:lvl w:ilvl="6" w:tplc="ABA4263A">
      <w:numFmt w:val="bullet"/>
      <w:lvlText w:val="•"/>
      <w:lvlJc w:val="left"/>
      <w:pPr>
        <w:ind w:left="5057" w:hanging="354"/>
      </w:pPr>
      <w:rPr>
        <w:rFonts w:hint="default"/>
        <w:lang w:val="en-US" w:eastAsia="en-US" w:bidi="en-US"/>
      </w:rPr>
    </w:lvl>
    <w:lvl w:ilvl="7" w:tplc="CB8E9A24">
      <w:numFmt w:val="bullet"/>
      <w:lvlText w:val="•"/>
      <w:lvlJc w:val="left"/>
      <w:pPr>
        <w:ind w:left="6442" w:hanging="354"/>
      </w:pPr>
      <w:rPr>
        <w:rFonts w:hint="default"/>
        <w:lang w:val="en-US" w:eastAsia="en-US" w:bidi="en-US"/>
      </w:rPr>
    </w:lvl>
    <w:lvl w:ilvl="8" w:tplc="BFBAE1C0">
      <w:numFmt w:val="bullet"/>
      <w:lvlText w:val="•"/>
      <w:lvlJc w:val="left"/>
      <w:pPr>
        <w:ind w:left="7828" w:hanging="354"/>
      </w:pPr>
      <w:rPr>
        <w:rFonts w:hint="default"/>
        <w:lang w:val="en-US" w:eastAsia="en-US" w:bidi="en-US"/>
      </w:rPr>
    </w:lvl>
  </w:abstractNum>
  <w:abstractNum w:abstractNumId="3" w15:restartNumberingAfterBreak="0">
    <w:nsid w:val="1A9E6502"/>
    <w:multiLevelType w:val="hybridMultilevel"/>
    <w:tmpl w:val="8982ABD2"/>
    <w:lvl w:ilvl="0" w:tplc="71788854">
      <w:start w:val="1"/>
      <w:numFmt w:val="upperLetter"/>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4" w15:restartNumberingAfterBreak="0">
    <w:nsid w:val="218B0F3D"/>
    <w:multiLevelType w:val="hybridMultilevel"/>
    <w:tmpl w:val="6644C184"/>
    <w:lvl w:ilvl="0" w:tplc="453EE390">
      <w:start w:val="1"/>
      <w:numFmt w:val="decimal"/>
      <w:lvlText w:val="%1."/>
      <w:lvlJc w:val="left"/>
      <w:pPr>
        <w:ind w:left="720" w:hanging="360"/>
      </w:pPr>
      <w:rPr>
        <w:b w:val="0"/>
        <w:bCs/>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35110"/>
    <w:multiLevelType w:val="hybridMultilevel"/>
    <w:tmpl w:val="B394DFF2"/>
    <w:lvl w:ilvl="0" w:tplc="3392F28E">
      <w:start w:val="1"/>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6" w15:restartNumberingAfterBreak="0">
    <w:nsid w:val="2C6E3A9B"/>
    <w:multiLevelType w:val="hybridMultilevel"/>
    <w:tmpl w:val="F91C73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5B36A1"/>
    <w:multiLevelType w:val="hybridMultilevel"/>
    <w:tmpl w:val="15802700"/>
    <w:lvl w:ilvl="0" w:tplc="5C745256">
      <w:start w:val="1"/>
      <w:numFmt w:val="decimal"/>
      <w:lvlText w:val="%1."/>
      <w:lvlJc w:val="left"/>
      <w:pPr>
        <w:ind w:left="81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476F235A"/>
    <w:multiLevelType w:val="hybridMultilevel"/>
    <w:tmpl w:val="B8AC4E88"/>
    <w:lvl w:ilvl="0" w:tplc="03D0A8FE">
      <w:start w:val="1"/>
      <w:numFmt w:val="upp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9" w15:restartNumberingAfterBreak="0">
    <w:nsid w:val="548B1208"/>
    <w:multiLevelType w:val="hybridMultilevel"/>
    <w:tmpl w:val="D6FE5FC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68EB4692"/>
    <w:multiLevelType w:val="hybridMultilevel"/>
    <w:tmpl w:val="C92AFF50"/>
    <w:lvl w:ilvl="0" w:tplc="3C76DF52">
      <w:start w:val="1"/>
      <w:numFmt w:val="upperLetter"/>
      <w:lvlText w:val="%1."/>
      <w:lvlJc w:val="left"/>
      <w:pPr>
        <w:ind w:left="1000" w:hanging="360"/>
      </w:pPr>
      <w:rPr>
        <w:rFonts w:hint="default"/>
        <w:b/>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1" w15:restartNumberingAfterBreak="0">
    <w:nsid w:val="6AFF1838"/>
    <w:multiLevelType w:val="hybridMultilevel"/>
    <w:tmpl w:val="6F64D804"/>
    <w:lvl w:ilvl="0" w:tplc="9E24498A">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6240E90"/>
    <w:multiLevelType w:val="hybridMultilevel"/>
    <w:tmpl w:val="4864A82E"/>
    <w:lvl w:ilvl="0" w:tplc="C4E2A840">
      <w:start w:val="10"/>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7BC16703"/>
    <w:multiLevelType w:val="hybridMultilevel"/>
    <w:tmpl w:val="32FA1E32"/>
    <w:lvl w:ilvl="0" w:tplc="DF1603C0">
      <w:start w:val="1"/>
      <w:numFmt w:val="upperLetter"/>
      <w:lvlText w:val="%1."/>
      <w:lvlJc w:val="left"/>
      <w:pPr>
        <w:ind w:left="519" w:hanging="360"/>
      </w:pPr>
      <w:rPr>
        <w:rFonts w:hint="default"/>
      </w:rPr>
    </w:lvl>
    <w:lvl w:ilvl="1" w:tplc="04090019" w:tentative="1">
      <w:start w:val="1"/>
      <w:numFmt w:val="lowerLetter"/>
      <w:lvlText w:val="%2."/>
      <w:lvlJc w:val="left"/>
      <w:pPr>
        <w:ind w:left="1239" w:hanging="360"/>
      </w:pPr>
    </w:lvl>
    <w:lvl w:ilvl="2" w:tplc="0409001B" w:tentative="1">
      <w:start w:val="1"/>
      <w:numFmt w:val="lowerRoman"/>
      <w:lvlText w:val="%3."/>
      <w:lvlJc w:val="right"/>
      <w:pPr>
        <w:ind w:left="1959" w:hanging="180"/>
      </w:pPr>
    </w:lvl>
    <w:lvl w:ilvl="3" w:tplc="0409000F" w:tentative="1">
      <w:start w:val="1"/>
      <w:numFmt w:val="decimal"/>
      <w:lvlText w:val="%4."/>
      <w:lvlJc w:val="left"/>
      <w:pPr>
        <w:ind w:left="2679" w:hanging="360"/>
      </w:pPr>
    </w:lvl>
    <w:lvl w:ilvl="4" w:tplc="04090019" w:tentative="1">
      <w:start w:val="1"/>
      <w:numFmt w:val="lowerLetter"/>
      <w:lvlText w:val="%5."/>
      <w:lvlJc w:val="left"/>
      <w:pPr>
        <w:ind w:left="3399" w:hanging="360"/>
      </w:pPr>
    </w:lvl>
    <w:lvl w:ilvl="5" w:tplc="0409001B" w:tentative="1">
      <w:start w:val="1"/>
      <w:numFmt w:val="lowerRoman"/>
      <w:lvlText w:val="%6."/>
      <w:lvlJc w:val="right"/>
      <w:pPr>
        <w:ind w:left="4119" w:hanging="180"/>
      </w:pPr>
    </w:lvl>
    <w:lvl w:ilvl="6" w:tplc="0409000F" w:tentative="1">
      <w:start w:val="1"/>
      <w:numFmt w:val="decimal"/>
      <w:lvlText w:val="%7."/>
      <w:lvlJc w:val="left"/>
      <w:pPr>
        <w:ind w:left="4839" w:hanging="360"/>
      </w:pPr>
    </w:lvl>
    <w:lvl w:ilvl="7" w:tplc="04090019" w:tentative="1">
      <w:start w:val="1"/>
      <w:numFmt w:val="lowerLetter"/>
      <w:lvlText w:val="%8."/>
      <w:lvlJc w:val="left"/>
      <w:pPr>
        <w:ind w:left="5559" w:hanging="360"/>
      </w:pPr>
    </w:lvl>
    <w:lvl w:ilvl="8" w:tplc="0409001B" w:tentative="1">
      <w:start w:val="1"/>
      <w:numFmt w:val="lowerRoman"/>
      <w:lvlText w:val="%9."/>
      <w:lvlJc w:val="right"/>
      <w:pPr>
        <w:ind w:left="6279" w:hanging="180"/>
      </w:pPr>
    </w:lvl>
  </w:abstractNum>
  <w:abstractNum w:abstractNumId="14" w15:restartNumberingAfterBreak="0">
    <w:nsid w:val="7E7A53CA"/>
    <w:multiLevelType w:val="hybridMultilevel"/>
    <w:tmpl w:val="52E48AC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
  </w:num>
  <w:num w:numId="2">
    <w:abstractNumId w:val="14"/>
  </w:num>
  <w:num w:numId="3">
    <w:abstractNumId w:val="5"/>
  </w:num>
  <w:num w:numId="4">
    <w:abstractNumId w:val="3"/>
  </w:num>
  <w:num w:numId="5">
    <w:abstractNumId w:val="13"/>
  </w:num>
  <w:num w:numId="6">
    <w:abstractNumId w:val="9"/>
  </w:num>
  <w:num w:numId="7">
    <w:abstractNumId w:val="6"/>
  </w:num>
  <w:num w:numId="8">
    <w:abstractNumId w:val="7"/>
  </w:num>
  <w:num w:numId="9">
    <w:abstractNumId w:val="8"/>
  </w:num>
  <w:num w:numId="10">
    <w:abstractNumId w:val="1"/>
  </w:num>
  <w:num w:numId="11">
    <w:abstractNumId w:val="10"/>
  </w:num>
  <w:num w:numId="12">
    <w:abstractNumId w:val="0"/>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9B0"/>
    <w:rsid w:val="00002D45"/>
    <w:rsid w:val="00031D2E"/>
    <w:rsid w:val="00042DDF"/>
    <w:rsid w:val="00044884"/>
    <w:rsid w:val="00045248"/>
    <w:rsid w:val="0004685A"/>
    <w:rsid w:val="00046F06"/>
    <w:rsid w:val="000470FD"/>
    <w:rsid w:val="00056A85"/>
    <w:rsid w:val="00062A60"/>
    <w:rsid w:val="00064290"/>
    <w:rsid w:val="00072B30"/>
    <w:rsid w:val="00077685"/>
    <w:rsid w:val="00085EBC"/>
    <w:rsid w:val="00086284"/>
    <w:rsid w:val="00090F22"/>
    <w:rsid w:val="00097F00"/>
    <w:rsid w:val="000A039B"/>
    <w:rsid w:val="000A2BD2"/>
    <w:rsid w:val="000B0A00"/>
    <w:rsid w:val="000C1180"/>
    <w:rsid w:val="000C14CD"/>
    <w:rsid w:val="000C387C"/>
    <w:rsid w:val="000C4579"/>
    <w:rsid w:val="000C5B4A"/>
    <w:rsid w:val="000D16C0"/>
    <w:rsid w:val="000E5E08"/>
    <w:rsid w:val="00103149"/>
    <w:rsid w:val="0010448D"/>
    <w:rsid w:val="0010519C"/>
    <w:rsid w:val="00105521"/>
    <w:rsid w:val="00113535"/>
    <w:rsid w:val="00116366"/>
    <w:rsid w:val="001220CF"/>
    <w:rsid w:val="00124D52"/>
    <w:rsid w:val="001315F7"/>
    <w:rsid w:val="00133C87"/>
    <w:rsid w:val="00135A82"/>
    <w:rsid w:val="00146314"/>
    <w:rsid w:val="00177832"/>
    <w:rsid w:val="00180B72"/>
    <w:rsid w:val="0019231C"/>
    <w:rsid w:val="001D1692"/>
    <w:rsid w:val="001E5912"/>
    <w:rsid w:val="001F2B7E"/>
    <w:rsid w:val="001F7771"/>
    <w:rsid w:val="00202C34"/>
    <w:rsid w:val="0020534D"/>
    <w:rsid w:val="002163B6"/>
    <w:rsid w:val="00220286"/>
    <w:rsid w:val="00221D96"/>
    <w:rsid w:val="00232DEA"/>
    <w:rsid w:val="00234D68"/>
    <w:rsid w:val="00237287"/>
    <w:rsid w:val="00237311"/>
    <w:rsid w:val="00242F97"/>
    <w:rsid w:val="002547BA"/>
    <w:rsid w:val="00255E13"/>
    <w:rsid w:val="00257186"/>
    <w:rsid w:val="0026288F"/>
    <w:rsid w:val="00271EE7"/>
    <w:rsid w:val="00272A3D"/>
    <w:rsid w:val="00274519"/>
    <w:rsid w:val="00274C1E"/>
    <w:rsid w:val="00284335"/>
    <w:rsid w:val="00285887"/>
    <w:rsid w:val="0028696A"/>
    <w:rsid w:val="00286E27"/>
    <w:rsid w:val="00293B67"/>
    <w:rsid w:val="00295AB0"/>
    <w:rsid w:val="0029604D"/>
    <w:rsid w:val="002A05AC"/>
    <w:rsid w:val="002A246B"/>
    <w:rsid w:val="002A5D12"/>
    <w:rsid w:val="002B3915"/>
    <w:rsid w:val="002B4F1D"/>
    <w:rsid w:val="002C0DAD"/>
    <w:rsid w:val="002C50C4"/>
    <w:rsid w:val="002C5817"/>
    <w:rsid w:val="002D3652"/>
    <w:rsid w:val="002D47F8"/>
    <w:rsid w:val="002D59F0"/>
    <w:rsid w:val="002E1DBC"/>
    <w:rsid w:val="002F3F22"/>
    <w:rsid w:val="002F764F"/>
    <w:rsid w:val="00300CEC"/>
    <w:rsid w:val="00313649"/>
    <w:rsid w:val="00314FE8"/>
    <w:rsid w:val="003223E2"/>
    <w:rsid w:val="00323DF4"/>
    <w:rsid w:val="00324E2F"/>
    <w:rsid w:val="003315D2"/>
    <w:rsid w:val="00353D84"/>
    <w:rsid w:val="00365707"/>
    <w:rsid w:val="003659FA"/>
    <w:rsid w:val="00366F9A"/>
    <w:rsid w:val="00370307"/>
    <w:rsid w:val="00375783"/>
    <w:rsid w:val="003760A1"/>
    <w:rsid w:val="00383BA1"/>
    <w:rsid w:val="0039077C"/>
    <w:rsid w:val="00391051"/>
    <w:rsid w:val="00395CA2"/>
    <w:rsid w:val="003A3B23"/>
    <w:rsid w:val="003A552D"/>
    <w:rsid w:val="003A7479"/>
    <w:rsid w:val="003B1417"/>
    <w:rsid w:val="003B3564"/>
    <w:rsid w:val="003B3E98"/>
    <w:rsid w:val="003B6B5B"/>
    <w:rsid w:val="003C154E"/>
    <w:rsid w:val="003C4450"/>
    <w:rsid w:val="003C4D1F"/>
    <w:rsid w:val="003D0EA1"/>
    <w:rsid w:val="003D2AD8"/>
    <w:rsid w:val="003E0E5B"/>
    <w:rsid w:val="003E28EE"/>
    <w:rsid w:val="003F27D3"/>
    <w:rsid w:val="003F39BB"/>
    <w:rsid w:val="003F3AE8"/>
    <w:rsid w:val="00403896"/>
    <w:rsid w:val="00404CB6"/>
    <w:rsid w:val="004051CA"/>
    <w:rsid w:val="004056A3"/>
    <w:rsid w:val="00405C85"/>
    <w:rsid w:val="004136E2"/>
    <w:rsid w:val="0042073A"/>
    <w:rsid w:val="00430326"/>
    <w:rsid w:val="00431882"/>
    <w:rsid w:val="00431887"/>
    <w:rsid w:val="004326A9"/>
    <w:rsid w:val="004346B8"/>
    <w:rsid w:val="004358A2"/>
    <w:rsid w:val="00435AD1"/>
    <w:rsid w:val="00436DE2"/>
    <w:rsid w:val="00437748"/>
    <w:rsid w:val="00440A48"/>
    <w:rsid w:val="00442841"/>
    <w:rsid w:val="0044526E"/>
    <w:rsid w:val="004459B0"/>
    <w:rsid w:val="00463C28"/>
    <w:rsid w:val="00473969"/>
    <w:rsid w:val="00474836"/>
    <w:rsid w:val="0047579F"/>
    <w:rsid w:val="004870DF"/>
    <w:rsid w:val="004918A3"/>
    <w:rsid w:val="00491B7A"/>
    <w:rsid w:val="00492F5B"/>
    <w:rsid w:val="004C0827"/>
    <w:rsid w:val="004C3D37"/>
    <w:rsid w:val="004C451C"/>
    <w:rsid w:val="004C4839"/>
    <w:rsid w:val="004D5C5B"/>
    <w:rsid w:val="004E2D51"/>
    <w:rsid w:val="004E7A90"/>
    <w:rsid w:val="004F711F"/>
    <w:rsid w:val="00500736"/>
    <w:rsid w:val="00510C77"/>
    <w:rsid w:val="005119C3"/>
    <w:rsid w:val="005131ED"/>
    <w:rsid w:val="00513E7E"/>
    <w:rsid w:val="00517EEF"/>
    <w:rsid w:val="00517EF5"/>
    <w:rsid w:val="005205DF"/>
    <w:rsid w:val="00522B87"/>
    <w:rsid w:val="00522F12"/>
    <w:rsid w:val="005261B4"/>
    <w:rsid w:val="00527433"/>
    <w:rsid w:val="005473C2"/>
    <w:rsid w:val="005579D7"/>
    <w:rsid w:val="0056744E"/>
    <w:rsid w:val="0057530F"/>
    <w:rsid w:val="005819A1"/>
    <w:rsid w:val="00583636"/>
    <w:rsid w:val="005836CB"/>
    <w:rsid w:val="00583B3E"/>
    <w:rsid w:val="00591067"/>
    <w:rsid w:val="00592A3D"/>
    <w:rsid w:val="0059372B"/>
    <w:rsid w:val="005944A6"/>
    <w:rsid w:val="005A1FE1"/>
    <w:rsid w:val="005A3476"/>
    <w:rsid w:val="005B0D98"/>
    <w:rsid w:val="005B1099"/>
    <w:rsid w:val="005D0C79"/>
    <w:rsid w:val="005D0F74"/>
    <w:rsid w:val="005D47EF"/>
    <w:rsid w:val="005E0DCE"/>
    <w:rsid w:val="005E7898"/>
    <w:rsid w:val="005F5EF0"/>
    <w:rsid w:val="006023E2"/>
    <w:rsid w:val="0060537E"/>
    <w:rsid w:val="00615CB7"/>
    <w:rsid w:val="00616549"/>
    <w:rsid w:val="00621D97"/>
    <w:rsid w:val="00622ECA"/>
    <w:rsid w:val="0063288D"/>
    <w:rsid w:val="00633F59"/>
    <w:rsid w:val="00635EA1"/>
    <w:rsid w:val="00651E50"/>
    <w:rsid w:val="00652C90"/>
    <w:rsid w:val="00654058"/>
    <w:rsid w:val="00654BB5"/>
    <w:rsid w:val="00661777"/>
    <w:rsid w:val="00666005"/>
    <w:rsid w:val="0066714F"/>
    <w:rsid w:val="006737E8"/>
    <w:rsid w:val="00680A9D"/>
    <w:rsid w:val="00683962"/>
    <w:rsid w:val="00684A31"/>
    <w:rsid w:val="006856CB"/>
    <w:rsid w:val="006873B2"/>
    <w:rsid w:val="00692149"/>
    <w:rsid w:val="006975A0"/>
    <w:rsid w:val="006A2CCE"/>
    <w:rsid w:val="006B07BD"/>
    <w:rsid w:val="006B58D0"/>
    <w:rsid w:val="006C1866"/>
    <w:rsid w:val="006C1F04"/>
    <w:rsid w:val="006D17A9"/>
    <w:rsid w:val="006D20F1"/>
    <w:rsid w:val="006D2F27"/>
    <w:rsid w:val="006D6AED"/>
    <w:rsid w:val="00704756"/>
    <w:rsid w:val="00706AE2"/>
    <w:rsid w:val="00712188"/>
    <w:rsid w:val="00720097"/>
    <w:rsid w:val="007200AC"/>
    <w:rsid w:val="007205AC"/>
    <w:rsid w:val="00721B94"/>
    <w:rsid w:val="00731F08"/>
    <w:rsid w:val="00736711"/>
    <w:rsid w:val="007406C2"/>
    <w:rsid w:val="007415E4"/>
    <w:rsid w:val="00742223"/>
    <w:rsid w:val="00742909"/>
    <w:rsid w:val="00750CC6"/>
    <w:rsid w:val="00752F94"/>
    <w:rsid w:val="00757786"/>
    <w:rsid w:val="00760F1C"/>
    <w:rsid w:val="0076183F"/>
    <w:rsid w:val="00762846"/>
    <w:rsid w:val="00766B3C"/>
    <w:rsid w:val="00766B6B"/>
    <w:rsid w:val="00767152"/>
    <w:rsid w:val="00773A44"/>
    <w:rsid w:val="00780A2F"/>
    <w:rsid w:val="00783D16"/>
    <w:rsid w:val="00792553"/>
    <w:rsid w:val="007933E8"/>
    <w:rsid w:val="007A0589"/>
    <w:rsid w:val="007A4CA5"/>
    <w:rsid w:val="007A7A6D"/>
    <w:rsid w:val="007B5FCA"/>
    <w:rsid w:val="007C0FD1"/>
    <w:rsid w:val="007C3F88"/>
    <w:rsid w:val="007C6085"/>
    <w:rsid w:val="007D6A33"/>
    <w:rsid w:val="007E0C59"/>
    <w:rsid w:val="007E1049"/>
    <w:rsid w:val="007F2299"/>
    <w:rsid w:val="007F46B4"/>
    <w:rsid w:val="00807838"/>
    <w:rsid w:val="008131BB"/>
    <w:rsid w:val="008149F0"/>
    <w:rsid w:val="0082658A"/>
    <w:rsid w:val="00832508"/>
    <w:rsid w:val="00835397"/>
    <w:rsid w:val="00842ADB"/>
    <w:rsid w:val="00847426"/>
    <w:rsid w:val="00852269"/>
    <w:rsid w:val="00854C76"/>
    <w:rsid w:val="0086203B"/>
    <w:rsid w:val="008750FF"/>
    <w:rsid w:val="008768D1"/>
    <w:rsid w:val="008804B7"/>
    <w:rsid w:val="008811BD"/>
    <w:rsid w:val="00885105"/>
    <w:rsid w:val="00890C13"/>
    <w:rsid w:val="00890FDB"/>
    <w:rsid w:val="00893E37"/>
    <w:rsid w:val="00894CCB"/>
    <w:rsid w:val="008A1393"/>
    <w:rsid w:val="008A2BC4"/>
    <w:rsid w:val="008A3FB3"/>
    <w:rsid w:val="008B0B0A"/>
    <w:rsid w:val="008C349B"/>
    <w:rsid w:val="008C46B7"/>
    <w:rsid w:val="008C6780"/>
    <w:rsid w:val="008D2F2A"/>
    <w:rsid w:val="008D6ED0"/>
    <w:rsid w:val="008E16DF"/>
    <w:rsid w:val="008E2B53"/>
    <w:rsid w:val="008E4A4C"/>
    <w:rsid w:val="008E7AFD"/>
    <w:rsid w:val="008F0AD4"/>
    <w:rsid w:val="008F0B7F"/>
    <w:rsid w:val="008F17E5"/>
    <w:rsid w:val="008F2867"/>
    <w:rsid w:val="00901F80"/>
    <w:rsid w:val="00906304"/>
    <w:rsid w:val="00910AC2"/>
    <w:rsid w:val="00910CEE"/>
    <w:rsid w:val="00911CC4"/>
    <w:rsid w:val="00912917"/>
    <w:rsid w:val="00915485"/>
    <w:rsid w:val="00926458"/>
    <w:rsid w:val="00926BFD"/>
    <w:rsid w:val="009273A4"/>
    <w:rsid w:val="0093731A"/>
    <w:rsid w:val="00940C57"/>
    <w:rsid w:val="009414E4"/>
    <w:rsid w:val="00945D87"/>
    <w:rsid w:val="009500E5"/>
    <w:rsid w:val="00951EA2"/>
    <w:rsid w:val="009627C6"/>
    <w:rsid w:val="00966A7D"/>
    <w:rsid w:val="00966AE0"/>
    <w:rsid w:val="009766A2"/>
    <w:rsid w:val="00983ED9"/>
    <w:rsid w:val="0099408B"/>
    <w:rsid w:val="009943A8"/>
    <w:rsid w:val="009959B6"/>
    <w:rsid w:val="009B1E40"/>
    <w:rsid w:val="009B6654"/>
    <w:rsid w:val="009C21A7"/>
    <w:rsid w:val="009C58F1"/>
    <w:rsid w:val="009E2CA9"/>
    <w:rsid w:val="009E4794"/>
    <w:rsid w:val="009F01BB"/>
    <w:rsid w:val="009F073A"/>
    <w:rsid w:val="009F31C8"/>
    <w:rsid w:val="009F4F18"/>
    <w:rsid w:val="00A00572"/>
    <w:rsid w:val="00A010FB"/>
    <w:rsid w:val="00A018E8"/>
    <w:rsid w:val="00A04205"/>
    <w:rsid w:val="00A24BDE"/>
    <w:rsid w:val="00A30B1C"/>
    <w:rsid w:val="00A356D1"/>
    <w:rsid w:val="00A37877"/>
    <w:rsid w:val="00A42715"/>
    <w:rsid w:val="00A4326C"/>
    <w:rsid w:val="00A50335"/>
    <w:rsid w:val="00A533EA"/>
    <w:rsid w:val="00A6333E"/>
    <w:rsid w:val="00A65C77"/>
    <w:rsid w:val="00A71BF0"/>
    <w:rsid w:val="00A80204"/>
    <w:rsid w:val="00A8224A"/>
    <w:rsid w:val="00A82969"/>
    <w:rsid w:val="00AA1C52"/>
    <w:rsid w:val="00AA3963"/>
    <w:rsid w:val="00AA5F3E"/>
    <w:rsid w:val="00AA7254"/>
    <w:rsid w:val="00AB35E2"/>
    <w:rsid w:val="00AB4D77"/>
    <w:rsid w:val="00AB5202"/>
    <w:rsid w:val="00AB5D5A"/>
    <w:rsid w:val="00AC0ABA"/>
    <w:rsid w:val="00AD05A9"/>
    <w:rsid w:val="00AD3926"/>
    <w:rsid w:val="00AD4779"/>
    <w:rsid w:val="00AE210A"/>
    <w:rsid w:val="00AE2961"/>
    <w:rsid w:val="00AE4DFA"/>
    <w:rsid w:val="00AF0158"/>
    <w:rsid w:val="00AF71AD"/>
    <w:rsid w:val="00AF7CC7"/>
    <w:rsid w:val="00B01758"/>
    <w:rsid w:val="00B1007C"/>
    <w:rsid w:val="00B10E19"/>
    <w:rsid w:val="00B15390"/>
    <w:rsid w:val="00B24804"/>
    <w:rsid w:val="00B372DA"/>
    <w:rsid w:val="00B37D1D"/>
    <w:rsid w:val="00B37D51"/>
    <w:rsid w:val="00B41CCD"/>
    <w:rsid w:val="00B42B11"/>
    <w:rsid w:val="00B66F4F"/>
    <w:rsid w:val="00B701B9"/>
    <w:rsid w:val="00B71006"/>
    <w:rsid w:val="00B76396"/>
    <w:rsid w:val="00B80137"/>
    <w:rsid w:val="00B80204"/>
    <w:rsid w:val="00B81245"/>
    <w:rsid w:val="00B9129E"/>
    <w:rsid w:val="00B914BF"/>
    <w:rsid w:val="00BB4121"/>
    <w:rsid w:val="00BB4613"/>
    <w:rsid w:val="00BC259E"/>
    <w:rsid w:val="00BC2A59"/>
    <w:rsid w:val="00BC7564"/>
    <w:rsid w:val="00BD1647"/>
    <w:rsid w:val="00BD5EC2"/>
    <w:rsid w:val="00BE210E"/>
    <w:rsid w:val="00BE4D2D"/>
    <w:rsid w:val="00BF0148"/>
    <w:rsid w:val="00BF1262"/>
    <w:rsid w:val="00BF2676"/>
    <w:rsid w:val="00BF2BB7"/>
    <w:rsid w:val="00BF33F4"/>
    <w:rsid w:val="00BF3A79"/>
    <w:rsid w:val="00C13085"/>
    <w:rsid w:val="00C13657"/>
    <w:rsid w:val="00C15025"/>
    <w:rsid w:val="00C34396"/>
    <w:rsid w:val="00C37CF3"/>
    <w:rsid w:val="00C434DC"/>
    <w:rsid w:val="00C4610D"/>
    <w:rsid w:val="00C524EA"/>
    <w:rsid w:val="00C60927"/>
    <w:rsid w:val="00C60E32"/>
    <w:rsid w:val="00C62CF6"/>
    <w:rsid w:val="00C638C9"/>
    <w:rsid w:val="00C7248F"/>
    <w:rsid w:val="00C77052"/>
    <w:rsid w:val="00C7798E"/>
    <w:rsid w:val="00C800DC"/>
    <w:rsid w:val="00C81555"/>
    <w:rsid w:val="00C84F4C"/>
    <w:rsid w:val="00C855F7"/>
    <w:rsid w:val="00C856E9"/>
    <w:rsid w:val="00CA4225"/>
    <w:rsid w:val="00CA4515"/>
    <w:rsid w:val="00CA6C35"/>
    <w:rsid w:val="00CC1A5A"/>
    <w:rsid w:val="00CC32DD"/>
    <w:rsid w:val="00CE51FD"/>
    <w:rsid w:val="00D01A58"/>
    <w:rsid w:val="00D01E6E"/>
    <w:rsid w:val="00D02C1F"/>
    <w:rsid w:val="00D0438C"/>
    <w:rsid w:val="00D078E8"/>
    <w:rsid w:val="00D24CA4"/>
    <w:rsid w:val="00D45D2F"/>
    <w:rsid w:val="00D5048A"/>
    <w:rsid w:val="00D50C1E"/>
    <w:rsid w:val="00D517B6"/>
    <w:rsid w:val="00D52EE0"/>
    <w:rsid w:val="00D55298"/>
    <w:rsid w:val="00D71F3C"/>
    <w:rsid w:val="00D74D94"/>
    <w:rsid w:val="00D77464"/>
    <w:rsid w:val="00D829CC"/>
    <w:rsid w:val="00D976B2"/>
    <w:rsid w:val="00DA7273"/>
    <w:rsid w:val="00DB2064"/>
    <w:rsid w:val="00DB5950"/>
    <w:rsid w:val="00DB7356"/>
    <w:rsid w:val="00DB7B57"/>
    <w:rsid w:val="00DD2A93"/>
    <w:rsid w:val="00DD5D9C"/>
    <w:rsid w:val="00DD6B33"/>
    <w:rsid w:val="00DE0312"/>
    <w:rsid w:val="00DE2EE4"/>
    <w:rsid w:val="00DF08CD"/>
    <w:rsid w:val="00DF2816"/>
    <w:rsid w:val="00E032C1"/>
    <w:rsid w:val="00E03D4C"/>
    <w:rsid w:val="00E16CB8"/>
    <w:rsid w:val="00E202B1"/>
    <w:rsid w:val="00E306DD"/>
    <w:rsid w:val="00E310FF"/>
    <w:rsid w:val="00E41611"/>
    <w:rsid w:val="00E50DBB"/>
    <w:rsid w:val="00E62E45"/>
    <w:rsid w:val="00E677B8"/>
    <w:rsid w:val="00E70715"/>
    <w:rsid w:val="00E72628"/>
    <w:rsid w:val="00E749B3"/>
    <w:rsid w:val="00E75E98"/>
    <w:rsid w:val="00E775C2"/>
    <w:rsid w:val="00E83655"/>
    <w:rsid w:val="00E87A16"/>
    <w:rsid w:val="00EA0F6B"/>
    <w:rsid w:val="00EA51DA"/>
    <w:rsid w:val="00EA7F89"/>
    <w:rsid w:val="00EB357B"/>
    <w:rsid w:val="00EB65FF"/>
    <w:rsid w:val="00EC2B28"/>
    <w:rsid w:val="00ED3D9A"/>
    <w:rsid w:val="00EE41F2"/>
    <w:rsid w:val="00EE42D7"/>
    <w:rsid w:val="00F00964"/>
    <w:rsid w:val="00F2059C"/>
    <w:rsid w:val="00F32BFE"/>
    <w:rsid w:val="00F34F1B"/>
    <w:rsid w:val="00F458EE"/>
    <w:rsid w:val="00F4793F"/>
    <w:rsid w:val="00F5261A"/>
    <w:rsid w:val="00F54A61"/>
    <w:rsid w:val="00F75D85"/>
    <w:rsid w:val="00F84A89"/>
    <w:rsid w:val="00F86263"/>
    <w:rsid w:val="00F8683C"/>
    <w:rsid w:val="00F96698"/>
    <w:rsid w:val="00FA3364"/>
    <w:rsid w:val="00FA4315"/>
    <w:rsid w:val="00FA64AC"/>
    <w:rsid w:val="00FA6ED9"/>
    <w:rsid w:val="00FA71E1"/>
    <w:rsid w:val="00FB2DD5"/>
    <w:rsid w:val="00FB44DE"/>
    <w:rsid w:val="00FC0209"/>
    <w:rsid w:val="00FC2C68"/>
    <w:rsid w:val="00FE68F5"/>
    <w:rsid w:val="00FF3886"/>
    <w:rsid w:val="00FF566E"/>
    <w:rsid w:val="00FF58A6"/>
    <w:rsid w:val="00FF7D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2F912"/>
  <w15:docId w15:val="{D8ACFF77-31AD-4606-8752-63FB5A31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next w:val="Normal"/>
    <w:link w:val="Heading1Char"/>
    <w:uiPriority w:val="9"/>
    <w:qFormat/>
    <w:rsid w:val="00983ED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0C5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76" w:hanging="276"/>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75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D85"/>
    <w:rPr>
      <w:rFonts w:ascii="Segoe UI" w:eastAsia="Times New Roman" w:hAnsi="Segoe UI" w:cs="Segoe UI"/>
      <w:sz w:val="18"/>
      <w:szCs w:val="18"/>
      <w:lang w:bidi="en-US"/>
    </w:rPr>
  </w:style>
  <w:style w:type="paragraph" w:styleId="NoSpacing">
    <w:name w:val="No Spacing"/>
    <w:uiPriority w:val="1"/>
    <w:qFormat/>
    <w:rsid w:val="008D6ED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940C57"/>
    <w:rPr>
      <w:rFonts w:asciiTheme="majorHAnsi" w:eastAsiaTheme="majorEastAsia" w:hAnsiTheme="majorHAnsi" w:cstheme="majorBidi"/>
      <w:color w:val="365F91" w:themeColor="accent1" w:themeShade="BF"/>
      <w:sz w:val="26"/>
      <w:szCs w:val="26"/>
      <w:lang w:bidi="en-US"/>
    </w:rPr>
  </w:style>
  <w:style w:type="paragraph" w:styleId="Caption">
    <w:name w:val="caption"/>
    <w:basedOn w:val="Normal"/>
    <w:next w:val="Normal"/>
    <w:uiPriority w:val="35"/>
    <w:unhideWhenUsed/>
    <w:qFormat/>
    <w:rsid w:val="00BB4613"/>
    <w:pPr>
      <w:spacing w:after="200"/>
    </w:pPr>
    <w:rPr>
      <w:i/>
      <w:iCs/>
      <w:color w:val="1F497D" w:themeColor="text2"/>
      <w:sz w:val="18"/>
      <w:szCs w:val="18"/>
    </w:rPr>
  </w:style>
  <w:style w:type="character" w:customStyle="1" w:styleId="Heading1Char">
    <w:name w:val="Heading 1 Char"/>
    <w:basedOn w:val="DefaultParagraphFont"/>
    <w:link w:val="Heading1"/>
    <w:uiPriority w:val="9"/>
    <w:rsid w:val="00983ED9"/>
    <w:rPr>
      <w:rFonts w:asciiTheme="majorHAnsi" w:eastAsiaTheme="majorEastAsia" w:hAnsiTheme="majorHAnsi" w:cstheme="majorBidi"/>
      <w:color w:val="365F91" w:themeColor="accent1" w:themeShade="BF"/>
      <w:sz w:val="32"/>
      <w:szCs w:val="32"/>
      <w:lang w:bidi="en-US"/>
    </w:rPr>
  </w:style>
  <w:style w:type="paragraph" w:customStyle="1" w:styleId="Default">
    <w:name w:val="Default"/>
    <w:rsid w:val="007205AC"/>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6062">
      <w:bodyDiv w:val="1"/>
      <w:marLeft w:val="0"/>
      <w:marRight w:val="0"/>
      <w:marTop w:val="0"/>
      <w:marBottom w:val="0"/>
      <w:divBdr>
        <w:top w:val="none" w:sz="0" w:space="0" w:color="auto"/>
        <w:left w:val="none" w:sz="0" w:space="0" w:color="auto"/>
        <w:bottom w:val="none" w:sz="0" w:space="0" w:color="auto"/>
        <w:right w:val="none" w:sz="0" w:space="0" w:color="auto"/>
      </w:divBdr>
    </w:div>
    <w:div w:id="1010570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Green</dc:creator>
  <cp:lastModifiedBy>Abbey McLaren</cp:lastModifiedBy>
  <cp:revision>5</cp:revision>
  <cp:lastPrinted>2024-07-15T18:30:00Z</cp:lastPrinted>
  <dcterms:created xsi:type="dcterms:W3CDTF">2024-12-10T16:26:00Z</dcterms:created>
  <dcterms:modified xsi:type="dcterms:W3CDTF">2024-12-10T16:38:00Z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2019-01-03T00:00:00Z</vt:filetime>
  </property>
  <property fmtid="{D5CDD505-2E9C-101B-9397-08002B2CF9AE}" pid="3" name="Creator">
    <vt:lpwstr>Microsoft® Word 2016</vt:lpwstr>
  </property>
  <property fmtid="{D5CDD505-2E9C-101B-9397-08002B2CF9AE}" pid="4" name="LastSaved">
    <vt:filetime>2019-01-09T00:00:00Z</vt:filetime>
  </property>
</Properties>
</file>